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79A" w:rsidRDefault="002C61CA" w:rsidP="00307986">
      <w:pPr>
        <w:pStyle w:val="Title"/>
      </w:pPr>
      <w:r>
        <w:t>School-Parent Compact</w:t>
      </w:r>
    </w:p>
    <w:p w:rsidR="002C61CA" w:rsidRPr="00307986" w:rsidRDefault="002C61CA">
      <w:pPr>
        <w:rPr>
          <w:rStyle w:val="SubtleEmphasis"/>
        </w:rPr>
      </w:pPr>
      <w:r w:rsidRPr="00307986">
        <w:rPr>
          <w:rStyle w:val="SubtleEmphasis"/>
        </w:rPr>
        <w:t>Each school receiving funds under Title I of the Elementary and Secondary Education Act (ESEA) must develop a written school-parent compact jointly with parents for all children participating in Title I activities, services, and programs.  That compact is part of the school’s written parental involvement policy developed by the school and parents.  The compact must outline how parents, the school staff, and students will share the responsibility for improved student academic achievement and the means by which the school and parents will build and develop a partnership to help children achieve the State’s core standards.</w:t>
      </w:r>
    </w:p>
    <w:p w:rsidR="002C61CA" w:rsidRDefault="002C61CA" w:rsidP="00307986">
      <w:pPr>
        <w:pStyle w:val="Heading1"/>
      </w:pPr>
      <w:r>
        <w:t>School-Parent Compact</w:t>
      </w:r>
    </w:p>
    <w:p w:rsidR="002C61CA" w:rsidRDefault="002C61CA">
      <w:r>
        <w:t xml:space="preserve">The </w:t>
      </w:r>
      <w:r w:rsidRPr="00307986">
        <w:rPr>
          <w:rStyle w:val="IntenseEmphasis"/>
        </w:rPr>
        <w:t>Chester Area School</w:t>
      </w:r>
      <w:r>
        <w:t xml:space="preserve"> and the parents of the students participating in activities, services, and programs funded by Title I agree that this compact outlines how they will share the responsibility for improved student academic achievement and the means by which the school and parents will build and develop a partnership that will help children achieve the State’s core standards.</w:t>
      </w:r>
    </w:p>
    <w:p w:rsidR="002C61CA" w:rsidRDefault="002C61CA">
      <w:r>
        <w:t xml:space="preserve">This school-parent compact is in effect during the </w:t>
      </w:r>
      <w:r w:rsidRPr="00307986">
        <w:rPr>
          <w:rStyle w:val="IntenseEmphasis"/>
        </w:rPr>
        <w:t>2017-2018</w:t>
      </w:r>
      <w:r>
        <w:t xml:space="preserve"> school year.</w:t>
      </w:r>
    </w:p>
    <w:p w:rsidR="002C61CA" w:rsidRDefault="002C61CA" w:rsidP="00307986">
      <w:pPr>
        <w:pStyle w:val="Heading1"/>
      </w:pPr>
      <w:r>
        <w:t>Required School-Parent Compact Provisions</w:t>
      </w:r>
    </w:p>
    <w:p w:rsidR="00307986" w:rsidRDefault="00307986" w:rsidP="00307986">
      <w:pPr>
        <w:pStyle w:val="Subtitle"/>
        <w:jc w:val="left"/>
      </w:pPr>
    </w:p>
    <w:p w:rsidR="00307986" w:rsidRDefault="00307986" w:rsidP="00307986">
      <w:pPr>
        <w:pStyle w:val="Subtitle"/>
      </w:pPr>
      <w:r>
        <w:t>School Responsibilities</w:t>
      </w:r>
    </w:p>
    <w:p w:rsidR="002C61CA" w:rsidRDefault="002C61CA">
      <w:r>
        <w:t>The Chester Area School District will:</w:t>
      </w:r>
    </w:p>
    <w:p w:rsidR="002C61CA" w:rsidRDefault="002C61CA" w:rsidP="002C61CA">
      <w:pPr>
        <w:pStyle w:val="ListParagraph"/>
        <w:numPr>
          <w:ilvl w:val="0"/>
          <w:numId w:val="1"/>
        </w:numPr>
      </w:pPr>
      <w:r>
        <w:t>Provide high-quality curriculum and instruction in a supportive and effective learning environment that enables the participating children to meet the State’s core standards as follows:</w:t>
      </w:r>
    </w:p>
    <w:p w:rsidR="002C61CA" w:rsidRDefault="002C61CA" w:rsidP="002C61CA">
      <w:pPr>
        <w:pStyle w:val="ListParagraph"/>
        <w:numPr>
          <w:ilvl w:val="1"/>
          <w:numId w:val="1"/>
        </w:numPr>
      </w:pPr>
      <w:r>
        <w:t>Provide supplemental instruction to children who qualify for Title I</w:t>
      </w:r>
    </w:p>
    <w:p w:rsidR="002C61CA" w:rsidRDefault="002C61CA" w:rsidP="002C61CA">
      <w:pPr>
        <w:pStyle w:val="ListParagraph"/>
        <w:numPr>
          <w:ilvl w:val="1"/>
          <w:numId w:val="1"/>
        </w:numPr>
      </w:pPr>
      <w:r>
        <w:t xml:space="preserve">Provide supplemental instruction using </w:t>
      </w:r>
      <w:r w:rsidR="00540342">
        <w:t>research-based teaching strategies</w:t>
      </w:r>
    </w:p>
    <w:p w:rsidR="00540342" w:rsidRDefault="00540342" w:rsidP="002C61CA">
      <w:pPr>
        <w:pStyle w:val="ListParagraph"/>
        <w:numPr>
          <w:ilvl w:val="1"/>
          <w:numId w:val="1"/>
        </w:numPr>
      </w:pPr>
      <w:r>
        <w:t>Provide small group supplemental instruction to qualifying Title I Children</w:t>
      </w:r>
    </w:p>
    <w:p w:rsidR="00540342" w:rsidRDefault="00540342" w:rsidP="002C61CA">
      <w:pPr>
        <w:pStyle w:val="ListParagraph"/>
        <w:numPr>
          <w:ilvl w:val="1"/>
          <w:numId w:val="1"/>
        </w:numPr>
      </w:pPr>
      <w:r>
        <w:t>Provide Title I students with essential learning using multiple intelligence practice</w:t>
      </w:r>
    </w:p>
    <w:p w:rsidR="00540342" w:rsidRDefault="00540342" w:rsidP="00540342">
      <w:pPr>
        <w:pStyle w:val="ListParagraph"/>
        <w:numPr>
          <w:ilvl w:val="0"/>
          <w:numId w:val="1"/>
        </w:numPr>
      </w:pPr>
      <w:r>
        <w:t>Hold parent-teacher conferences (at least biannually in elementary school) during which this compact will be discussed as it relates to the individual child’s achievement.  Specifically, these conferences will be held once in the fall and once during the winter.  Due to travel considerations and work schedules for patrons, flexible hours are available during conferences.</w:t>
      </w:r>
    </w:p>
    <w:p w:rsidR="00307986" w:rsidRDefault="00307986" w:rsidP="00307986"/>
    <w:p w:rsidR="00540342" w:rsidRDefault="00540342" w:rsidP="00540342">
      <w:pPr>
        <w:pStyle w:val="ListParagraph"/>
        <w:numPr>
          <w:ilvl w:val="0"/>
          <w:numId w:val="1"/>
        </w:numPr>
      </w:pPr>
      <w:r>
        <w:lastRenderedPageBreak/>
        <w:t>Provide parents with frequent reports on their children’s progress.  Specifically, the school will provide reports as follows:</w:t>
      </w:r>
    </w:p>
    <w:p w:rsidR="00540342" w:rsidRDefault="00540342" w:rsidP="00540342">
      <w:pPr>
        <w:pStyle w:val="ListParagraph"/>
        <w:numPr>
          <w:ilvl w:val="1"/>
          <w:numId w:val="1"/>
        </w:numPr>
      </w:pPr>
      <w:r>
        <w:t>Progress reports for Title I students</w:t>
      </w:r>
    </w:p>
    <w:p w:rsidR="00540342" w:rsidRDefault="00540342" w:rsidP="00540342">
      <w:pPr>
        <w:pStyle w:val="ListParagraph"/>
        <w:numPr>
          <w:ilvl w:val="1"/>
          <w:numId w:val="1"/>
        </w:numPr>
      </w:pPr>
      <w:r>
        <w:t>End of quarter report cards</w:t>
      </w:r>
    </w:p>
    <w:p w:rsidR="00540342" w:rsidRDefault="00540342" w:rsidP="00540342">
      <w:pPr>
        <w:pStyle w:val="ListParagraph"/>
        <w:numPr>
          <w:ilvl w:val="1"/>
          <w:numId w:val="1"/>
        </w:numPr>
      </w:pPr>
      <w:r>
        <w:t>Phone calls (if needed)</w:t>
      </w:r>
    </w:p>
    <w:p w:rsidR="00540342" w:rsidRDefault="00540342" w:rsidP="00540342">
      <w:pPr>
        <w:pStyle w:val="ListParagraph"/>
        <w:numPr>
          <w:ilvl w:val="1"/>
          <w:numId w:val="1"/>
        </w:numPr>
      </w:pPr>
      <w:r>
        <w:t>Email</w:t>
      </w:r>
    </w:p>
    <w:p w:rsidR="00540342" w:rsidRDefault="00540342" w:rsidP="00540342">
      <w:pPr>
        <w:pStyle w:val="ListParagraph"/>
        <w:numPr>
          <w:ilvl w:val="0"/>
          <w:numId w:val="1"/>
        </w:numPr>
      </w:pPr>
      <w:r>
        <w:t>Provide parents with reasonable access to staff.  Specifically, staff will be available for consultation with parents as follows:</w:t>
      </w:r>
    </w:p>
    <w:p w:rsidR="00540342" w:rsidRDefault="00540342" w:rsidP="00540342">
      <w:pPr>
        <w:pStyle w:val="ListParagraph"/>
        <w:numPr>
          <w:ilvl w:val="1"/>
          <w:numId w:val="1"/>
        </w:numPr>
      </w:pPr>
      <w:r>
        <w:t>Staff is available to meet with parents at appropriate times during the school day.</w:t>
      </w:r>
    </w:p>
    <w:p w:rsidR="00B10E83" w:rsidRDefault="00B10E83" w:rsidP="00540342">
      <w:pPr>
        <w:pStyle w:val="ListParagraph"/>
        <w:numPr>
          <w:ilvl w:val="1"/>
          <w:numId w:val="1"/>
        </w:numPr>
      </w:pPr>
      <w:r>
        <w:t>Phone calls are encouraged before, during, and after school hours as needed.</w:t>
      </w:r>
    </w:p>
    <w:p w:rsidR="00B10E83" w:rsidRDefault="00B10E83" w:rsidP="00540342">
      <w:pPr>
        <w:pStyle w:val="ListParagraph"/>
        <w:numPr>
          <w:ilvl w:val="1"/>
          <w:numId w:val="1"/>
        </w:numPr>
      </w:pPr>
      <w:r>
        <w:t>Parents may correspond with staff through email, planners, and correspondence.</w:t>
      </w:r>
    </w:p>
    <w:p w:rsidR="00B10E83" w:rsidRDefault="00B10E83" w:rsidP="00B10E83">
      <w:pPr>
        <w:pStyle w:val="ListParagraph"/>
        <w:numPr>
          <w:ilvl w:val="0"/>
          <w:numId w:val="1"/>
        </w:numPr>
      </w:pPr>
      <w:r>
        <w:t>Provide parents opportunities to volunteer and participate in their child’s class, and to observe classroom activities as follows:</w:t>
      </w:r>
    </w:p>
    <w:p w:rsidR="00B10E83" w:rsidRDefault="00B10E83" w:rsidP="00B10E83">
      <w:pPr>
        <w:pStyle w:val="ListParagraph"/>
        <w:numPr>
          <w:ilvl w:val="1"/>
          <w:numId w:val="1"/>
        </w:numPr>
      </w:pPr>
      <w:r>
        <w:t>Parents have an open-ended invitation to visit the school and their children’s classrooms.</w:t>
      </w:r>
    </w:p>
    <w:p w:rsidR="00B10E83" w:rsidRDefault="00B10E83" w:rsidP="00B10E83">
      <w:pPr>
        <w:pStyle w:val="ListParagraph"/>
        <w:numPr>
          <w:ilvl w:val="1"/>
          <w:numId w:val="1"/>
        </w:numPr>
      </w:pPr>
      <w:r>
        <w:t>Parents are encouraged to play an active role on field trips and excursions.</w:t>
      </w:r>
    </w:p>
    <w:p w:rsidR="00B10E83" w:rsidRDefault="00B10E83" w:rsidP="00B10E83">
      <w:pPr>
        <w:pStyle w:val="ListParagraph"/>
        <w:numPr>
          <w:ilvl w:val="1"/>
          <w:numId w:val="1"/>
        </w:numPr>
      </w:pPr>
      <w:r>
        <w:t>Parents are encouraged to be actively involved in committee meetings.</w:t>
      </w:r>
    </w:p>
    <w:p w:rsidR="00B10E83" w:rsidRDefault="00B10E83" w:rsidP="00B10E83">
      <w:pPr>
        <w:pStyle w:val="ListParagraph"/>
        <w:numPr>
          <w:ilvl w:val="1"/>
          <w:numId w:val="1"/>
        </w:numPr>
      </w:pPr>
      <w:r>
        <w:t>As part of inviting and informing parents of opportunities, weekly and monthly newsletters are sent to parents.</w:t>
      </w:r>
    </w:p>
    <w:p w:rsidR="00307986" w:rsidRDefault="00307986" w:rsidP="00307986">
      <w:pPr>
        <w:pStyle w:val="Subtitle"/>
        <w:jc w:val="left"/>
      </w:pPr>
    </w:p>
    <w:p w:rsidR="00B10E83" w:rsidRDefault="00B10E83" w:rsidP="00307986">
      <w:pPr>
        <w:pStyle w:val="Subtitle"/>
      </w:pPr>
      <w:r>
        <w:t>Parent Responsibilities</w:t>
      </w:r>
    </w:p>
    <w:p w:rsidR="00B10E83" w:rsidRDefault="00B10E83" w:rsidP="00B10E83">
      <w:r>
        <w:t>We, as parents, will support our children’s learning in the following ways:</w:t>
      </w:r>
    </w:p>
    <w:p w:rsidR="00B10E83" w:rsidRDefault="00B10E83" w:rsidP="00B10E83">
      <w:pPr>
        <w:pStyle w:val="ListParagraph"/>
        <w:numPr>
          <w:ilvl w:val="0"/>
          <w:numId w:val="2"/>
        </w:numPr>
      </w:pPr>
      <w:r>
        <w:t>Monitor attendance</w:t>
      </w:r>
    </w:p>
    <w:p w:rsidR="00B10E83" w:rsidRDefault="00B10E83" w:rsidP="00B10E83">
      <w:pPr>
        <w:pStyle w:val="ListParagraph"/>
        <w:numPr>
          <w:ilvl w:val="0"/>
          <w:numId w:val="2"/>
        </w:numPr>
      </w:pPr>
      <w:r>
        <w:t>Make sure homework is completed</w:t>
      </w:r>
    </w:p>
    <w:p w:rsidR="00B10E83" w:rsidRDefault="00B10E83" w:rsidP="00B10E83">
      <w:pPr>
        <w:pStyle w:val="ListParagraph"/>
        <w:numPr>
          <w:ilvl w:val="0"/>
          <w:numId w:val="2"/>
        </w:numPr>
      </w:pPr>
      <w:r>
        <w:t>Monitor amount of television my child watches</w:t>
      </w:r>
    </w:p>
    <w:p w:rsidR="00B10E83" w:rsidRDefault="00B10E83" w:rsidP="00B10E83">
      <w:pPr>
        <w:pStyle w:val="ListParagraph"/>
        <w:numPr>
          <w:ilvl w:val="0"/>
          <w:numId w:val="2"/>
        </w:numPr>
      </w:pPr>
      <w:r>
        <w:t>Volunteer in my child’s classroom</w:t>
      </w:r>
    </w:p>
    <w:p w:rsidR="00B10E83" w:rsidRDefault="00B10E83" w:rsidP="00B10E83">
      <w:pPr>
        <w:pStyle w:val="ListParagraph"/>
        <w:numPr>
          <w:ilvl w:val="0"/>
          <w:numId w:val="2"/>
        </w:numPr>
      </w:pPr>
      <w:r>
        <w:t>Participate, as appropriate, in decisions relating to my child’s education</w:t>
      </w:r>
    </w:p>
    <w:p w:rsidR="00B10E83" w:rsidRDefault="00B10E83" w:rsidP="00B10E83">
      <w:pPr>
        <w:pStyle w:val="ListParagraph"/>
        <w:numPr>
          <w:ilvl w:val="0"/>
          <w:numId w:val="2"/>
        </w:numPr>
      </w:pPr>
      <w:r>
        <w:t>Promote positive use of my child’s extracurricular time</w:t>
      </w:r>
    </w:p>
    <w:p w:rsidR="00B10E83" w:rsidRDefault="00B10E83" w:rsidP="00B10E83">
      <w:pPr>
        <w:pStyle w:val="ListParagraph"/>
        <w:numPr>
          <w:ilvl w:val="0"/>
          <w:numId w:val="2"/>
        </w:numPr>
      </w:pPr>
      <w:r>
        <w:t>Stay informed about my child’s education and communicate with the school by promptly reading all notices from the school or the school district, both received by my child or by mail, and respond as appropriate</w:t>
      </w:r>
    </w:p>
    <w:p w:rsidR="00B10E83" w:rsidRDefault="00307986" w:rsidP="00307986">
      <w:pPr>
        <w:pStyle w:val="ListParagraph"/>
        <w:numPr>
          <w:ilvl w:val="0"/>
          <w:numId w:val="2"/>
        </w:num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left:0;text-align:left;margin-left:8.25pt;margin-top:558.75pt;width:192pt;height:96pt;z-index:251659264;mso-position-horizontal-relative:margin;mso-position-vertical-relative:margin">
            <v:imagedata r:id="rId5" o:title=""/>
            <o:lock v:ext="edit" ungrouping="t" rotation="t" cropping="t" verticies="t" text="t" grouping="t"/>
            <o:signatureline v:ext="edit" id="{F6B6E5B7-6D3A-45E0-90C3-CABBE033C1F2}" provid="{00000000-0000-0000-0000-000000000000}" o:suggestedsigner="Parent Signature" signinginstructionsset="t" issignatureline="t"/>
            <w10:wrap type="square" anchorx="margin" anchory="margin"/>
          </v:shape>
        </w:pict>
      </w:r>
      <w:r w:rsidR="00B10E83">
        <w:t>Serve, to the extent possible, on school committees and sc</w:t>
      </w:r>
      <w:r>
        <w:t xml:space="preserve">hool advisory groups     </w:t>
      </w:r>
    </w:p>
    <w:p w:rsidR="00B10E83" w:rsidRDefault="00307986" w:rsidP="00B10E83">
      <w:r>
        <w:rPr>
          <w:noProof/>
        </w:rPr>
        <w:pict>
          <v:shape id="_x0000_s1027" type="#_x0000_t75" alt="Microsoft Office Signature Line..." style="position:absolute;margin-left:261.75pt;margin-top:559.5pt;width:192pt;height:96pt;z-index:251661312;mso-position-horizontal-relative:margin;mso-position-vertical-relative:margin">
            <v:imagedata r:id="rId6" o:title=""/>
            <o:lock v:ext="edit" ungrouping="t" rotation="t" cropping="t" verticies="t" text="t" grouping="t"/>
            <o:signatureline v:ext="edit" id="{93CCFC9F-1344-4BD3-9CC5-47B7FEA94486}" provid="{00000000-0000-0000-0000-000000000000}" o:suggestedsigner="Teacher Signature" signinginstructionsset="t" issignatureline="t"/>
            <w10:wrap type="square" anchorx="margin" anchory="margin"/>
          </v:shape>
        </w:pict>
      </w:r>
    </w:p>
    <w:p w:rsidR="00B10E83" w:rsidRDefault="00B10E83" w:rsidP="00B10E83"/>
    <w:p w:rsidR="00B10E83" w:rsidRDefault="00B10E83" w:rsidP="00B10E83"/>
    <w:p w:rsidR="00B10E83" w:rsidRDefault="00B10E83" w:rsidP="00B10E83">
      <w:pPr>
        <w:tabs>
          <w:tab w:val="left" w:pos="6135"/>
        </w:tabs>
      </w:pPr>
      <w:bookmarkStart w:id="0" w:name="_GoBack"/>
      <w:bookmarkEnd w:id="0"/>
    </w:p>
    <w:sectPr w:rsidR="00B10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10C6F"/>
    <w:multiLevelType w:val="hybridMultilevel"/>
    <w:tmpl w:val="4E1E4A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31297"/>
    <w:multiLevelType w:val="hybridMultilevel"/>
    <w:tmpl w:val="A8485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CA"/>
    <w:rsid w:val="002C61CA"/>
    <w:rsid w:val="00307986"/>
    <w:rsid w:val="00540342"/>
    <w:rsid w:val="00B10E83"/>
    <w:rsid w:val="00FB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97FF6C6-4546-4B63-BCE0-48C4764A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986"/>
  </w:style>
  <w:style w:type="paragraph" w:styleId="Heading1">
    <w:name w:val="heading 1"/>
    <w:basedOn w:val="Normal"/>
    <w:next w:val="Normal"/>
    <w:link w:val="Heading1Char"/>
    <w:uiPriority w:val="9"/>
    <w:qFormat/>
    <w:rsid w:val="0030798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0798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0798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0798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0798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0798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0798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0798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0798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CA"/>
    <w:pPr>
      <w:ind w:left="720"/>
      <w:contextualSpacing/>
    </w:pPr>
  </w:style>
  <w:style w:type="character" w:customStyle="1" w:styleId="Heading1Char">
    <w:name w:val="Heading 1 Char"/>
    <w:basedOn w:val="DefaultParagraphFont"/>
    <w:link w:val="Heading1"/>
    <w:uiPriority w:val="9"/>
    <w:rsid w:val="0030798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0798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0798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0798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0798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0798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0798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0798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07986"/>
    <w:rPr>
      <w:b/>
      <w:bCs/>
      <w:i/>
      <w:iCs/>
    </w:rPr>
  </w:style>
  <w:style w:type="paragraph" w:styleId="Caption">
    <w:name w:val="caption"/>
    <w:basedOn w:val="Normal"/>
    <w:next w:val="Normal"/>
    <w:uiPriority w:val="35"/>
    <w:semiHidden/>
    <w:unhideWhenUsed/>
    <w:qFormat/>
    <w:rsid w:val="0030798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0798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0798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0798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07986"/>
    <w:rPr>
      <w:color w:val="44546A" w:themeColor="text2"/>
      <w:sz w:val="28"/>
      <w:szCs w:val="28"/>
    </w:rPr>
  </w:style>
  <w:style w:type="character" w:styleId="Strong">
    <w:name w:val="Strong"/>
    <w:basedOn w:val="DefaultParagraphFont"/>
    <w:uiPriority w:val="22"/>
    <w:qFormat/>
    <w:rsid w:val="00307986"/>
    <w:rPr>
      <w:b/>
      <w:bCs/>
    </w:rPr>
  </w:style>
  <w:style w:type="character" w:styleId="Emphasis">
    <w:name w:val="Emphasis"/>
    <w:basedOn w:val="DefaultParagraphFont"/>
    <w:uiPriority w:val="20"/>
    <w:qFormat/>
    <w:rsid w:val="00307986"/>
    <w:rPr>
      <w:i/>
      <w:iCs/>
      <w:color w:val="000000" w:themeColor="text1"/>
    </w:rPr>
  </w:style>
  <w:style w:type="paragraph" w:styleId="NoSpacing">
    <w:name w:val="No Spacing"/>
    <w:uiPriority w:val="1"/>
    <w:qFormat/>
    <w:rsid w:val="00307986"/>
    <w:pPr>
      <w:spacing w:after="0" w:line="240" w:lineRule="auto"/>
    </w:pPr>
  </w:style>
  <w:style w:type="paragraph" w:styleId="Quote">
    <w:name w:val="Quote"/>
    <w:basedOn w:val="Normal"/>
    <w:next w:val="Normal"/>
    <w:link w:val="QuoteChar"/>
    <w:uiPriority w:val="29"/>
    <w:qFormat/>
    <w:rsid w:val="0030798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07986"/>
    <w:rPr>
      <w:i/>
      <w:iCs/>
      <w:color w:val="7B7B7B" w:themeColor="accent3" w:themeShade="BF"/>
      <w:sz w:val="24"/>
      <w:szCs w:val="24"/>
    </w:rPr>
  </w:style>
  <w:style w:type="paragraph" w:styleId="IntenseQuote">
    <w:name w:val="Intense Quote"/>
    <w:basedOn w:val="Normal"/>
    <w:next w:val="Normal"/>
    <w:link w:val="IntenseQuoteChar"/>
    <w:uiPriority w:val="30"/>
    <w:qFormat/>
    <w:rsid w:val="0030798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0798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07986"/>
    <w:rPr>
      <w:i/>
      <w:iCs/>
      <w:color w:val="595959" w:themeColor="text1" w:themeTint="A6"/>
    </w:rPr>
  </w:style>
  <w:style w:type="character" w:styleId="IntenseEmphasis">
    <w:name w:val="Intense Emphasis"/>
    <w:basedOn w:val="DefaultParagraphFont"/>
    <w:uiPriority w:val="21"/>
    <w:qFormat/>
    <w:rsid w:val="00307986"/>
    <w:rPr>
      <w:b/>
      <w:bCs/>
      <w:i/>
      <w:iCs/>
      <w:color w:val="auto"/>
    </w:rPr>
  </w:style>
  <w:style w:type="character" w:styleId="SubtleReference">
    <w:name w:val="Subtle Reference"/>
    <w:basedOn w:val="DefaultParagraphFont"/>
    <w:uiPriority w:val="31"/>
    <w:qFormat/>
    <w:rsid w:val="0030798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07986"/>
    <w:rPr>
      <w:b/>
      <w:bCs/>
      <w:caps w:val="0"/>
      <w:smallCaps/>
      <w:color w:val="auto"/>
      <w:spacing w:val="0"/>
      <w:u w:val="single"/>
    </w:rPr>
  </w:style>
  <w:style w:type="character" w:styleId="BookTitle">
    <w:name w:val="Book Title"/>
    <w:basedOn w:val="DefaultParagraphFont"/>
    <w:uiPriority w:val="33"/>
    <w:qFormat/>
    <w:rsid w:val="00307986"/>
    <w:rPr>
      <w:b/>
      <w:bCs/>
      <w:caps w:val="0"/>
      <w:smallCaps/>
      <w:spacing w:val="0"/>
    </w:rPr>
  </w:style>
  <w:style w:type="paragraph" w:styleId="TOCHeading">
    <w:name w:val="TOC Heading"/>
    <w:basedOn w:val="Heading1"/>
    <w:next w:val="Normal"/>
    <w:uiPriority w:val="39"/>
    <w:semiHidden/>
    <w:unhideWhenUsed/>
    <w:qFormat/>
    <w:rsid w:val="00307986"/>
    <w:pPr>
      <w:outlineLvl w:val="9"/>
    </w:pPr>
  </w:style>
  <w:style w:type="paragraph" w:styleId="BalloonText">
    <w:name w:val="Balloon Text"/>
    <w:basedOn w:val="Normal"/>
    <w:link w:val="BalloonTextChar"/>
    <w:uiPriority w:val="99"/>
    <w:semiHidden/>
    <w:unhideWhenUsed/>
    <w:rsid w:val="00307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Chester Area Schoool</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Baumberger, Alyssa</dc:creator>
  <cp:keywords/>
  <dc:description/>
  <cp:lastModifiedBy>Baumberger, Alyssa</cp:lastModifiedBy>
  <cp:revision>1</cp:revision>
  <cp:lastPrinted>2017-09-01T15:53:00Z</cp:lastPrinted>
  <dcterms:created xsi:type="dcterms:W3CDTF">2017-09-01T15:14:00Z</dcterms:created>
  <dcterms:modified xsi:type="dcterms:W3CDTF">2017-09-01T15:53:00Z</dcterms:modified>
</cp:coreProperties>
</file>